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Pr="00ED54F7" w:rsidRDefault="00ED54F7" w:rsidP="00ED54F7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>о применяемых в АО "Дальтрансуголь"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 xml:space="preserve">тарифах на услуги буксиров при проведении швартовых операций </w:t>
      </w:r>
    </w:p>
    <w:p w:rsidR="00ED54F7" w:rsidRDefault="00ED54F7" w:rsidP="00ED54F7">
      <w:pPr>
        <w:pStyle w:val="a3"/>
        <w:jc w:val="both"/>
      </w:pPr>
    </w:p>
    <w:p w:rsidR="00A219F5" w:rsidRDefault="00ED54F7" w:rsidP="00ED54F7">
      <w:pPr>
        <w:pStyle w:val="a3"/>
        <w:ind w:left="0"/>
        <w:jc w:val="center"/>
      </w:pPr>
      <w:r>
        <w:t xml:space="preserve">за </w:t>
      </w:r>
      <w:r w:rsidR="00040272">
        <w:rPr>
          <w:b/>
        </w:rPr>
        <w:t>1</w:t>
      </w:r>
      <w:r>
        <w:t xml:space="preserve"> квартал 20</w:t>
      </w:r>
      <w:r w:rsidR="0082596C">
        <w:rPr>
          <w:lang w:val="en-US"/>
        </w:rPr>
        <w:t>2</w:t>
      </w:r>
      <w:r w:rsidR="00040272">
        <w:t>2</w:t>
      </w:r>
      <w:bookmarkStart w:id="0" w:name="_GoBack"/>
      <w:bookmarkEnd w:id="0"/>
      <w:r>
        <w:t xml:space="preserve"> г:</w:t>
      </w:r>
    </w:p>
    <w:p w:rsidR="00ED54F7" w:rsidRDefault="00ED54F7" w:rsidP="00ED54F7">
      <w:pPr>
        <w:pStyle w:val="a3"/>
        <w:ind w:left="0"/>
        <w:jc w:val="center"/>
      </w:pPr>
    </w:p>
    <w:p w:rsidR="00ED54F7" w:rsidRPr="00E67F48" w:rsidRDefault="00ED54F7" w:rsidP="00A219F5">
      <w:pPr>
        <w:pStyle w:val="a3"/>
        <w:jc w:val="both"/>
      </w:pPr>
    </w:p>
    <w:tbl>
      <w:tblPr>
        <w:tblW w:w="898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099"/>
        <w:gridCol w:w="1842"/>
        <w:gridCol w:w="2439"/>
      </w:tblGrid>
      <w:tr w:rsidR="00C76DC2" w:rsidRPr="00E67F48" w:rsidTr="00ED54F7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Вид работы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proofErr w:type="spellStart"/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Ставка</w:t>
            </w:r>
          </w:p>
        </w:tc>
      </w:tr>
      <w:tr w:rsidR="00C76DC2" w:rsidRPr="00E67F48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DB52C4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судна дедвейтом 15000 тонн и более (швартовка</w:t>
            </w:r>
          </w:p>
          <w:p w:rsidR="004A52B1" w:rsidRPr="004032DE" w:rsidRDefault="00C76DC2" w:rsidP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E67F48">
              <w:rPr>
                <w:sz w:val="22"/>
                <w:szCs w:val="22"/>
              </w:rPr>
              <w:t xml:space="preserve"> </w:t>
            </w: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340B0E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35000 тонн и более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463CA5">
              <w:rPr>
                <w:sz w:val="22"/>
                <w:szCs w:val="22"/>
              </w:rPr>
              <w:t xml:space="preserve"> 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color w:val="FF0000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0,057 долларов США без НДС</w:t>
            </w:r>
          </w:p>
        </w:tc>
      </w:tr>
      <w:tr w:rsidR="00C76DC2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судна дедвейтом менее 15000 </w:t>
            </w:r>
            <w:proofErr w:type="gram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тонн  (</w:t>
            </w:r>
            <w:proofErr w:type="gram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швартовка</w:t>
            </w:r>
          </w:p>
          <w:p w:rsidR="004A52B1" w:rsidRPr="00463CA5" w:rsidRDefault="00C76DC2" w:rsidP="00340B0E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876835" w:rsidP="00876835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340B0E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менее 35000 тонн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876835" w:rsidP="00D67531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в режиме обеспечения </w:t>
            </w:r>
          </w:p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(без фактического осуществления швартовых операций)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0,0325 долларов США без НДС</w:t>
            </w:r>
          </w:p>
        </w:tc>
      </w:tr>
      <w:tr w:rsidR="00C76DC2" w:rsidRPr="00463CA5" w:rsidTr="00ED54F7">
        <w:trPr>
          <w:trHeight w:val="49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7</w:t>
            </w:r>
          </w:p>
          <w:p w:rsidR="00C76DC2" w:rsidRPr="00463CA5" w:rsidRDefault="00C76DC2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в режиме обеспечения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0,0285 долларов США без НДС</w:t>
            </w:r>
          </w:p>
        </w:tc>
      </w:tr>
    </w:tbl>
    <w:p w:rsidR="00514B28" w:rsidRPr="00463CA5" w:rsidRDefault="00514B28" w:rsidP="00514B28"/>
    <w:sectPr w:rsidR="00514B28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40272"/>
    <w:rsid w:val="00053804"/>
    <w:rsid w:val="00073A06"/>
    <w:rsid w:val="000E7915"/>
    <w:rsid w:val="001F12F5"/>
    <w:rsid w:val="002236FE"/>
    <w:rsid w:val="00223FFB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8327A"/>
    <w:rsid w:val="005E22F1"/>
    <w:rsid w:val="00652FAD"/>
    <w:rsid w:val="006C41AB"/>
    <w:rsid w:val="006F3CA2"/>
    <w:rsid w:val="00733A5E"/>
    <w:rsid w:val="0082596C"/>
    <w:rsid w:val="0086659C"/>
    <w:rsid w:val="00876835"/>
    <w:rsid w:val="00893F1A"/>
    <w:rsid w:val="009563FB"/>
    <w:rsid w:val="00A219F5"/>
    <w:rsid w:val="00A577C9"/>
    <w:rsid w:val="00C6279C"/>
    <w:rsid w:val="00C76DC2"/>
    <w:rsid w:val="00CF5319"/>
    <w:rsid w:val="00D05280"/>
    <w:rsid w:val="00D67531"/>
    <w:rsid w:val="00DA7C31"/>
    <w:rsid w:val="00DB52C4"/>
    <w:rsid w:val="00E67F48"/>
    <w:rsid w:val="00E934C7"/>
    <w:rsid w:val="00ED54F7"/>
    <w:rsid w:val="00EF545C"/>
    <w:rsid w:val="00FD2D98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9784"/>
  <w15:docId w15:val="{2ED74EAF-62F9-4A4D-98B9-3B0F9E0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2017-11-28T02:24:00Z</cp:lastPrinted>
  <dcterms:created xsi:type="dcterms:W3CDTF">2018-12-07T00:39:00Z</dcterms:created>
  <dcterms:modified xsi:type="dcterms:W3CDTF">2023-03-16T01:06:00Z</dcterms:modified>
</cp:coreProperties>
</file>